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1898" w14:textId="77777777" w:rsidR="00E163A4" w:rsidRDefault="00E163A4" w:rsidP="00EB5C79">
      <w:pPr>
        <w:jc w:val="center"/>
        <w:rPr>
          <w:rFonts w:ascii="Arial" w:hAnsi="Arial" w:cs="Arial"/>
          <w:b/>
          <w:bCs/>
        </w:rPr>
      </w:pPr>
    </w:p>
    <w:p w14:paraId="688D2FA4" w14:textId="41F0408C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Artículo 26. </w:t>
      </w:r>
      <w:r w:rsidRPr="00C21C47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 xml:space="preserve">Artículo 27. </w:t>
      </w:r>
      <w:r w:rsidRPr="00C21C47">
        <w:rPr>
          <w:rFonts w:ascii="Arial" w:hAnsi="Arial" w:cs="Arial"/>
        </w:rPr>
        <w:t>El titular del área coordinadora de archivos tendrá las siguientes funciones:</w:t>
      </w:r>
      <w:r w:rsidRPr="00C21C47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I. </w:t>
      </w:r>
      <w:r w:rsidRPr="00C21C47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II.</w:t>
      </w:r>
      <w:r w:rsidRPr="00C21C47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III.</w:t>
      </w:r>
      <w:r w:rsidRPr="00C21C47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IV.</w:t>
      </w:r>
      <w:r w:rsidRPr="00C21C47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V.</w:t>
      </w:r>
      <w:r w:rsidRPr="00C21C47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32DEB63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VI.</w:t>
      </w:r>
      <w:r w:rsidRPr="00C21C47">
        <w:rPr>
          <w:rFonts w:ascii="Arial" w:hAnsi="Arial" w:cs="Arial"/>
        </w:rPr>
        <w:t xml:space="preserve"> Brindar asesoría técnica para la operación de los archivos;</w:t>
      </w:r>
      <w:r w:rsidRPr="00C21C47">
        <w:t xml:space="preserve"> </w:t>
      </w:r>
    </w:p>
    <w:p w14:paraId="100AA863" w14:textId="3AEBC023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VII.</w:t>
      </w:r>
      <w:r w:rsidRPr="00C21C47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VIII.</w:t>
      </w:r>
      <w:r w:rsidRPr="00C21C47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IX.</w:t>
      </w:r>
      <w:r w:rsidRPr="00C21C47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X.</w:t>
      </w:r>
      <w:r w:rsidRPr="00C21C47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21E84BA" w14:textId="77777777" w:rsidR="00C21C47" w:rsidRPr="00C21C47" w:rsidRDefault="00C21C47" w:rsidP="00C2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  <w:kern w:val="0"/>
        </w:rPr>
        <w:t xml:space="preserve">XI. </w:t>
      </w:r>
      <w:r w:rsidRPr="00C21C47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p w14:paraId="08D0AAF0" w14:textId="77777777" w:rsidR="00C21C47" w:rsidRPr="00C21C47" w:rsidRDefault="00C21C47" w:rsidP="00EB5C79">
      <w:pPr>
        <w:jc w:val="both"/>
        <w:rPr>
          <w:rFonts w:ascii="Arial" w:hAnsi="Arial" w:cs="Arial"/>
        </w:rPr>
      </w:pPr>
    </w:p>
    <w:sectPr w:rsidR="00C21C47" w:rsidRPr="00C21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5032" w14:textId="77777777" w:rsidR="00A10DF9" w:rsidRDefault="00A10DF9" w:rsidP="00EB5C79">
      <w:pPr>
        <w:spacing w:after="0" w:line="240" w:lineRule="auto"/>
      </w:pPr>
      <w:r>
        <w:separator/>
      </w:r>
    </w:p>
  </w:endnote>
  <w:endnote w:type="continuationSeparator" w:id="0">
    <w:p w14:paraId="5D8AA0E2" w14:textId="77777777" w:rsidR="00A10DF9" w:rsidRDefault="00A10DF9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85DE" w14:textId="77777777" w:rsidR="00A10DF9" w:rsidRDefault="00A10DF9" w:rsidP="00EB5C79">
      <w:pPr>
        <w:spacing w:after="0" w:line="240" w:lineRule="auto"/>
      </w:pPr>
      <w:r>
        <w:separator/>
      </w:r>
    </w:p>
  </w:footnote>
  <w:footnote w:type="continuationSeparator" w:id="0">
    <w:p w14:paraId="4C183508" w14:textId="77777777" w:rsidR="00A10DF9" w:rsidRDefault="00A10DF9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8431" w14:textId="77777777" w:rsidR="00E163A4" w:rsidRDefault="00E163A4" w:rsidP="00E163A4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 w:rsidRPr="00525FD7">
      <w:rPr>
        <w:noProof/>
      </w:rPr>
      <w:drawing>
        <wp:anchor distT="0" distB="0" distL="114300" distR="114300" simplePos="0" relativeHeight="251659264" behindDoc="0" locked="0" layoutInCell="1" allowOverlap="1" wp14:anchorId="0BDACF03" wp14:editId="64445884">
          <wp:simplePos x="0" y="0"/>
          <wp:positionH relativeFrom="column">
            <wp:posOffset>-306127</wp:posOffset>
          </wp:positionH>
          <wp:positionV relativeFrom="paragraph">
            <wp:posOffset>-308610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3A1D29D6" w14:textId="77777777" w:rsidR="00E163A4" w:rsidRDefault="00E163A4" w:rsidP="00E163A4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  <w:p w14:paraId="78D9EEA0" w14:textId="77777777" w:rsidR="00E163A4" w:rsidRDefault="00E163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A10DF9"/>
    <w:rsid w:val="00A67D7C"/>
    <w:rsid w:val="00C21C47"/>
    <w:rsid w:val="00DC33B1"/>
    <w:rsid w:val="00E163A4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3</cp:revision>
  <dcterms:created xsi:type="dcterms:W3CDTF">2024-01-12T18:02:00Z</dcterms:created>
  <dcterms:modified xsi:type="dcterms:W3CDTF">2024-04-09T16:20:00Z</dcterms:modified>
</cp:coreProperties>
</file>